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2E" w:rsidRPr="0064737B" w:rsidRDefault="004D1D2E" w:rsidP="006473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64737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4D1D2E" w:rsidRPr="004D1D2E" w:rsidRDefault="004D1D2E" w:rsidP="004D1D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4D1D2E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8620A7">
        <w:rPr>
          <w:rFonts w:eastAsia="Times New Roman" w:cs="Times New Roman"/>
          <w:color w:val="333333"/>
          <w:sz w:val="34"/>
          <w:szCs w:val="34"/>
          <w:lang w:eastAsia="bg-BG"/>
        </w:rPr>
        <w:t>35</w:t>
      </w: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64737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</w:t>
      </w:r>
      <w:r w:rsidR="008620A7">
        <w:rPr>
          <w:rFonts w:eastAsia="Times New Roman" w:cs="Times New Roman"/>
          <w:color w:val="333333"/>
          <w:sz w:val="34"/>
          <w:szCs w:val="34"/>
          <w:lang w:eastAsia="bg-BG"/>
        </w:rPr>
        <w:t>4</w:t>
      </w: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ОТНОСНО: Регистрация на партия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НОВА АЛТЕРНАТИВА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община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 г.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партия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НОВА АЛТЕРНАТИВА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, подписано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 Мадлен Красимирова Стефанова с пълномощно Изх.№ 362/09.09.2015 г.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от Николай Георгиев Цонев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 качеството си на председател на партията, заведено под № 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2015г. в регистъра на партиите за участие в изборите за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Грамада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25 октомври 2015г.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Към заявлението са приложени: 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Удостоверение  № 30/4 септември 2015 г.за регистрация  на партията в ЦИК,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съгласно което партията е регистрирана като: партия „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НОВА АЛТЕРНАТИВА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”; пълномощно </w:t>
      </w:r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№ 362/09.09.2015 г.</w:t>
      </w:r>
      <w:r w:rsidR="003B175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 Николай Георгиев Цонев издадено в полза на Мадлен Красимирова Стефанова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</w:t>
      </w:r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25.10.2015г., съгласно Решение № 1</w:t>
      </w:r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1883 - МИ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04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4E324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.2015г на ЦИК : </w:t>
      </w:r>
      <w:r w:rsidR="004E3244">
        <w:rPr>
          <w:rFonts w:eastAsia="Times New Roman" w:cs="Times New Roman"/>
          <w:color w:val="333333"/>
          <w:sz w:val="21"/>
          <w:szCs w:val="21"/>
          <w:lang w:eastAsia="bg-BG"/>
        </w:rPr>
        <w:t>НОВА АЛТЕРНАТИВА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</w:t>
      </w:r>
      <w:r w:rsidR="004E3244" w:rsidRPr="004E3244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 xml:space="preserve">партия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4E3244">
        <w:rPr>
          <w:rFonts w:eastAsia="Times New Roman" w:cs="Times New Roman"/>
          <w:color w:val="333333"/>
          <w:sz w:val="21"/>
          <w:szCs w:val="21"/>
          <w:lang w:eastAsia="bg-BG"/>
        </w:rPr>
        <w:t xml:space="preserve"> НОВА АЛТЕРНАТИВА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за изборите за </w:t>
      </w:r>
      <w:r w:rsidR="004E3244" w:rsidRPr="004E3244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4E3244" w:rsidRPr="004E3244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</w:t>
      </w:r>
      <w:r w:rsidR="004E3244">
        <w:rPr>
          <w:rFonts w:eastAsia="Times New Roman" w:cs="Times New Roman"/>
          <w:color w:val="333333"/>
          <w:sz w:val="21"/>
          <w:szCs w:val="21"/>
          <w:lang w:eastAsia="bg-BG"/>
        </w:rPr>
        <w:t xml:space="preserve">НОВА АЛТЕРНАТИВА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</w:t>
      </w:r>
      <w:r w:rsidR="004E3244" w:rsidRPr="004E3244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4E3244" w:rsidRPr="004E3244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община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2015г.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4E3244" w:rsidRPr="004E3244" w:rsidRDefault="004E3244" w:rsidP="004E3244">
      <w:pPr>
        <w:shd w:val="clear" w:color="auto" w:fill="FFFFFF"/>
        <w:spacing w:after="150" w:line="300" w:lineRule="atLeast"/>
        <w:jc w:val="center"/>
        <w:rPr>
          <w:rFonts w:ascii="Helvetica" w:hAnsi="Helvetica"/>
          <w:color w:val="000000"/>
          <w:sz w:val="24"/>
          <w:szCs w:val="24"/>
          <w:shd w:val="clear" w:color="auto" w:fill="FEFEFE"/>
        </w:rPr>
      </w:pPr>
      <w:r w:rsidRPr="004E3244">
        <w:rPr>
          <w:rFonts w:ascii="Helvetica" w:hAnsi="Helvetica"/>
          <w:color w:val="000000"/>
          <w:sz w:val="24"/>
          <w:szCs w:val="24"/>
          <w:shd w:val="clear" w:color="auto" w:fill="FEFEFE"/>
        </w:rPr>
        <w:t>НОВА АЛТЕРНАТИВА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64737B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4E3244" w:rsidRDefault="004D1D2E" w:rsidP="004D1D2E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</w:p>
    <w:p w:rsidR="0064737B" w:rsidRPr="008620A7" w:rsidRDefault="004D1D2E" w:rsidP="004D1D2E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4E3244" w:rsidRDefault="0064737B" w:rsidP="004D1D2E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Секретар </w:t>
      </w:r>
      <w:r w:rsidR="004D1D2E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: </w:t>
      </w:r>
    </w:p>
    <w:p w:rsidR="004D1D2E" w:rsidRPr="004D1D2E" w:rsidRDefault="0064737B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Асен Атанасов</w:t>
      </w:r>
    </w:p>
    <w:p w:rsidR="008A54FA" w:rsidRPr="00AA3632" w:rsidRDefault="004D1D2E" w:rsidP="00AA363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 1</w:t>
      </w:r>
      <w:r w:rsidR="004E3244">
        <w:rPr>
          <w:rFonts w:eastAsia="Times New Roman" w:cs="Times New Roman"/>
          <w:color w:val="333333"/>
          <w:sz w:val="21"/>
          <w:szCs w:val="21"/>
          <w:lang w:eastAsia="bg-BG"/>
        </w:rPr>
        <w:t>4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.09.2015 в 1</w:t>
      </w:r>
      <w:r w:rsidR="004E3244">
        <w:rPr>
          <w:rFonts w:eastAsia="Times New Roman" w:cs="Times New Roman"/>
          <w:color w:val="333333"/>
          <w:sz w:val="21"/>
          <w:szCs w:val="21"/>
          <w:lang w:eastAsia="bg-BG"/>
        </w:rPr>
        <w:t>7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4E3244">
        <w:rPr>
          <w:rFonts w:eastAsia="Times New Roman" w:cs="Times New Roman"/>
          <w:color w:val="333333"/>
          <w:sz w:val="21"/>
          <w:szCs w:val="21"/>
          <w:lang w:eastAsia="bg-BG"/>
        </w:rPr>
        <w:t>00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часа</w:t>
      </w:r>
    </w:p>
    <w:sectPr w:rsidR="008A54FA" w:rsidRPr="00AA3632" w:rsidSect="008A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D1D2E"/>
    <w:rsid w:val="003B1759"/>
    <w:rsid w:val="00492C4E"/>
    <w:rsid w:val="004D1D2E"/>
    <w:rsid w:val="004E3244"/>
    <w:rsid w:val="0064737B"/>
    <w:rsid w:val="008620A7"/>
    <w:rsid w:val="008A54FA"/>
    <w:rsid w:val="00A6537B"/>
    <w:rsid w:val="00AA3632"/>
    <w:rsid w:val="00C6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D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D1D2E"/>
  </w:style>
  <w:style w:type="paragraph" w:styleId="a3">
    <w:name w:val="Normal (Web)"/>
    <w:basedOn w:val="a"/>
    <w:uiPriority w:val="99"/>
    <w:semiHidden/>
    <w:unhideWhenUsed/>
    <w:rsid w:val="004D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D1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2015-09-14T14:47:00Z</dcterms:created>
  <dcterms:modified xsi:type="dcterms:W3CDTF">2015-09-14T14:47:00Z</dcterms:modified>
</cp:coreProperties>
</file>