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  <w:t>ПРОТОКОЛ № 23</w:t>
      </w:r>
    </w:p>
    <w:p w:rsidR="0001404E" w:rsidRPr="005D2E4F" w:rsidRDefault="0001404E" w:rsidP="0001404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01404E" w:rsidRPr="005D2E4F" w:rsidRDefault="0001404E" w:rsidP="000140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Днес </w:t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D2E4F">
        <w:rPr>
          <w:rFonts w:ascii="Times New Roman" w:hAnsi="Times New Roman" w:cs="Times New Roman"/>
          <w:sz w:val="28"/>
          <w:szCs w:val="28"/>
        </w:rPr>
        <w:t>6.</w:t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2E4F">
        <w:rPr>
          <w:rFonts w:ascii="Times New Roman" w:hAnsi="Times New Roman" w:cs="Times New Roman"/>
          <w:sz w:val="28"/>
          <w:szCs w:val="28"/>
        </w:rPr>
        <w:t>0.2015г. в 8</w:t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D2E4F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5D2E4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5D2E4F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1D0AAB" w:rsidRPr="005D2E4F" w:rsidRDefault="001D0AAB" w:rsidP="00D364E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Анулиране на сгрешени  протоколи на СИК,</w:t>
      </w:r>
    </w:p>
    <w:p w:rsidR="00D364E1" w:rsidRPr="005D2E4F" w:rsidRDefault="00D364E1" w:rsidP="00D364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Избиране на общински </w:t>
      </w:r>
      <w:proofErr w:type="spellStart"/>
      <w:r w:rsidRPr="005D2E4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2E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64E1" w:rsidRPr="005D2E4F" w:rsidRDefault="00092A9B" w:rsidP="00D364E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Избиране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092A9B" w:rsidRPr="005D2E4F" w:rsidRDefault="00092A9B" w:rsidP="00D364E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Избиране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кметство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село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Тошевци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01404E" w:rsidRPr="005D2E4F" w:rsidRDefault="0001404E" w:rsidP="001D1E6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D2E4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D2E4F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E4F">
        <w:rPr>
          <w:rFonts w:ascii="Times New Roman" w:hAnsi="Times New Roman" w:cs="Times New Roman"/>
          <w:sz w:val="28"/>
          <w:szCs w:val="28"/>
        </w:rPr>
        <w:t xml:space="preserve">относно разглеждане и </w:t>
      </w:r>
      <w:r w:rsidR="001D0AAB" w:rsidRPr="005D2E4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анулиране на сгрешени  протоколи,</w:t>
      </w:r>
      <w:r w:rsidRPr="005D2E4F">
        <w:rPr>
          <w:rFonts w:ascii="Times New Roman" w:hAnsi="Times New Roman" w:cs="Times New Roman"/>
          <w:sz w:val="28"/>
          <w:szCs w:val="28"/>
        </w:rPr>
        <w:t>.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Комисията </w:t>
      </w:r>
      <w:r w:rsidR="001D0AAB"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упоменатите сгрешени протоколи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1D1E6E"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r w:rsidR="001D1E6E" w:rsidRPr="005D2E4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във връзка с подмяна на сгрешени протоколи,поради допуснати грешки което е направено след сканирането на протоколите, ОИК – Грамада </w:t>
      </w:r>
      <w:r w:rsidRPr="005D2E4F">
        <w:rPr>
          <w:rFonts w:ascii="Times New Roman" w:eastAsia="Times New Roman" w:hAnsi="Times New Roman" w:cs="Times New Roman"/>
          <w:sz w:val="28"/>
          <w:szCs w:val="28"/>
          <w:lang w:eastAsia="bg-BG"/>
        </w:rPr>
        <w:t>,реши:</w:t>
      </w:r>
    </w:p>
    <w:p w:rsidR="0001404E" w:rsidRPr="005D2E4F" w:rsidRDefault="0001404E" w:rsidP="00014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Оставя без уважение жалбата с вх.№ 1/</w:t>
      </w:r>
      <w:r w:rsidRPr="005D2E4F">
        <w:rPr>
          <w:rFonts w:ascii="Times New Roman" w:hAnsi="Times New Roman" w:cs="Times New Roman"/>
          <w:sz w:val="28"/>
          <w:szCs w:val="28"/>
          <w:lang w:val="en-US"/>
        </w:rPr>
        <w:t>25.10.2015 г.</w:t>
      </w:r>
      <w:r w:rsidRPr="005D2E4F">
        <w:rPr>
          <w:rFonts w:ascii="Times New Roman" w:hAnsi="Times New Roman" w:cs="Times New Roman"/>
          <w:sz w:val="28"/>
          <w:szCs w:val="28"/>
        </w:rPr>
        <w:t>, като недоказана и неоснователна.</w:t>
      </w:r>
    </w:p>
    <w:p w:rsidR="0001404E" w:rsidRPr="005D2E4F" w:rsidRDefault="0001404E" w:rsidP="0001404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D2E4F">
        <w:rPr>
          <w:rFonts w:ascii="Times New Roman" w:hAnsi="Times New Roman" w:cs="Times New Roman"/>
          <w:sz w:val="28"/>
          <w:szCs w:val="28"/>
        </w:rPr>
        <w:t>Решението подлежи на оспорване пред ЦИК в тридневен срок от обявяването му.</w:t>
      </w:r>
    </w:p>
    <w:p w:rsidR="00A43777" w:rsidRPr="005D2E4F" w:rsidRDefault="00D364E1" w:rsidP="00A4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По точка две от дневния относно избиране на общински </w:t>
      </w:r>
      <w:proofErr w:type="spellStart"/>
      <w:r w:rsidRPr="005D2E4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2E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D2E4F">
        <w:rPr>
          <w:rFonts w:ascii="Times New Roman" w:hAnsi="Times New Roman" w:cs="Times New Roman"/>
          <w:sz w:val="28"/>
          <w:szCs w:val="28"/>
        </w:rPr>
        <w:t xml:space="preserve">  ОИК Грамада разгледа подробно постъпилите при нея документи, проведе заседание и на основание </w:t>
      </w:r>
      <w:r w:rsidR="00A43777" w:rsidRPr="005D2E4F">
        <w:rPr>
          <w:rFonts w:ascii="Times New Roman" w:hAnsi="Times New Roman" w:cs="Times New Roman"/>
          <w:sz w:val="28"/>
          <w:szCs w:val="28"/>
        </w:rPr>
        <w:t>чл.247 от Изборния кодекс и въз основа на получените данни от протоколите на СИК, Общинската избирателна комисия – Грамада,с единодушие реши: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D2E4F">
        <w:rPr>
          <w:rFonts w:ascii="Times New Roman" w:hAnsi="Times New Roman" w:cs="Times New Roman"/>
        </w:rPr>
        <w:t>І.Общинската избирателна квота е сто и единадесет действителни гласове.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D2E4F">
        <w:rPr>
          <w:rFonts w:ascii="Times New Roman" w:hAnsi="Times New Roman" w:cs="Times New Roman"/>
        </w:rPr>
        <w:t xml:space="preserve">ІІ.Не обявява за избрани за общински </w:t>
      </w:r>
      <w:proofErr w:type="spellStart"/>
      <w:r w:rsidRPr="005D2E4F">
        <w:rPr>
          <w:rFonts w:ascii="Times New Roman" w:hAnsi="Times New Roman" w:cs="Times New Roman"/>
        </w:rPr>
        <w:t>съветници</w:t>
      </w:r>
      <w:proofErr w:type="spellEnd"/>
      <w:r w:rsidRPr="005D2E4F">
        <w:rPr>
          <w:rFonts w:ascii="Times New Roman" w:hAnsi="Times New Roman" w:cs="Times New Roman"/>
        </w:rPr>
        <w:t xml:space="preserve"> независими кандидати.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D2E4F">
        <w:rPr>
          <w:rFonts w:ascii="Times New Roman" w:hAnsi="Times New Roman" w:cs="Times New Roman"/>
        </w:rPr>
        <w:t xml:space="preserve">ІІІ.Мандатите за общински </w:t>
      </w:r>
      <w:proofErr w:type="spellStart"/>
      <w:r w:rsidRPr="005D2E4F">
        <w:rPr>
          <w:rFonts w:ascii="Times New Roman" w:hAnsi="Times New Roman" w:cs="Times New Roman"/>
        </w:rPr>
        <w:t>съветници</w:t>
      </w:r>
      <w:proofErr w:type="spellEnd"/>
      <w:r w:rsidRPr="005D2E4F">
        <w:rPr>
          <w:rFonts w:ascii="Times New Roman" w:hAnsi="Times New Roman" w:cs="Times New Roman"/>
        </w:rPr>
        <w:t xml:space="preserve"> се разпределят по кандидатски листи на политически партии и коалиции от партии, получили действителни гласове не по-малко от общинската избирателна квота, както следва: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№ 3 НАЦИОНАЛЕН ФРОНТ ЗА СПАСЕНИЕ НА БЪЛГАРИЯ/НФСБ/– пет мандата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№ 4  ПП ГЕРБ – два мандата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№ 6 МЕСТНА КОАЛИЦИЯ  „ БЪДЕЩЕ ЗА ГРАМАДА” – четири  мандата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lastRenderedPageBreak/>
        <w:t xml:space="preserve">ІV.Обявява за избрани за общински </w:t>
      </w:r>
      <w:proofErr w:type="spellStart"/>
      <w:r w:rsidRPr="005D2E4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2E4F">
        <w:rPr>
          <w:rFonts w:ascii="Times New Roman" w:hAnsi="Times New Roman" w:cs="Times New Roman"/>
          <w:sz w:val="28"/>
          <w:szCs w:val="28"/>
        </w:rPr>
        <w:t xml:space="preserve"> кандидати на партиите и коалициите: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1.Владимир Петров  Вълчев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2.Милчо  Петров  Башев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3.Николай Ангелов Найденов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4.Димитър Петков Митов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5.Владимир Малинов  Цеков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6.Николай </w:t>
      </w:r>
      <w:proofErr w:type="spellStart"/>
      <w:r w:rsidRPr="005D2E4F">
        <w:rPr>
          <w:rFonts w:ascii="Times New Roman" w:hAnsi="Times New Roman" w:cs="Times New Roman"/>
          <w:sz w:val="28"/>
          <w:szCs w:val="28"/>
        </w:rPr>
        <w:t>Пламенов</w:t>
      </w:r>
      <w:proofErr w:type="spellEnd"/>
      <w:r w:rsidRPr="005D2E4F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7.Огнян Любенов Георгиев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8.Николай Любенов Гергов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9.Димитър Петров Бъчварски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10.Михаил Ангелов Конов</w:t>
      </w:r>
    </w:p>
    <w:p w:rsidR="00B1678D" w:rsidRPr="005D2E4F" w:rsidRDefault="00B1678D" w:rsidP="00B1678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E4F">
        <w:rPr>
          <w:rFonts w:ascii="Times New Roman" w:hAnsi="Times New Roman" w:cs="Times New Roman"/>
          <w:sz w:val="28"/>
          <w:szCs w:val="28"/>
        </w:rPr>
        <w:t>11.Дилян Сергеев Бъчварски</w:t>
      </w:r>
    </w:p>
    <w:p w:rsidR="00B1678D" w:rsidRPr="005D2E4F" w:rsidRDefault="00B1678D" w:rsidP="00B1678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5D2E4F">
        <w:rPr>
          <w:rFonts w:ascii="Times New Roman" w:hAnsi="Times New Roman" w:cs="Times New Roman"/>
          <w:sz w:val="28"/>
          <w:szCs w:val="28"/>
        </w:rPr>
        <w:t>Решението може да се обжалва в срок до 7 дни от съобщаването му пред Административен съд – Видин</w:t>
      </w:r>
      <w:r w:rsidRPr="005D2E4F">
        <w:rPr>
          <w:rFonts w:ascii="Times New Roman" w:hAnsi="Times New Roman" w:cs="Times New Roman"/>
          <w:sz w:val="20"/>
          <w:szCs w:val="20"/>
        </w:rPr>
        <w:t>.</w:t>
      </w:r>
    </w:p>
    <w:p w:rsidR="00E57F82" w:rsidRPr="005D2E4F" w:rsidRDefault="00092A9B" w:rsidP="00E57F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 xml:space="preserve">По точка три от дневния ред, а именно 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збиране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Комисията се събра и разгледа постъпилите документи.На основание </w:t>
      </w:r>
      <w:r w:rsidR="00E57F82" w:rsidRPr="005D2E4F">
        <w:rPr>
          <w:rFonts w:ascii="Times New Roman" w:eastAsia="Calibri" w:hAnsi="Times New Roman" w:cs="Times New Roman"/>
          <w:sz w:val="28"/>
          <w:szCs w:val="28"/>
        </w:rPr>
        <w:t>На основание чл.246 от Изборния кодекс и въз основа на получените данни от протоколите на СИК, Общинската избирателна комисия – Грамада</w:t>
      </w:r>
      <w:r w:rsidR="00E57F82" w:rsidRPr="005D2E4F">
        <w:rPr>
          <w:rFonts w:ascii="Times New Roman" w:hAnsi="Times New Roman" w:cs="Times New Roman"/>
          <w:sz w:val="28"/>
          <w:szCs w:val="28"/>
        </w:rPr>
        <w:t>,реши :</w:t>
      </w:r>
    </w:p>
    <w:p w:rsidR="00D65970" w:rsidRPr="005D2E4F" w:rsidRDefault="00D65970" w:rsidP="00D6597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D2E4F">
        <w:rPr>
          <w:rFonts w:ascii="Times New Roman" w:eastAsia="Calibri" w:hAnsi="Times New Roman" w:cs="Times New Roman"/>
          <w:b/>
        </w:rPr>
        <w:t xml:space="preserve">  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Допуска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до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участие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втори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тур</w:t>
      </w:r>
      <w:proofErr w:type="spellEnd"/>
      <w:r w:rsidRPr="005D2E4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65970" w:rsidRPr="005D2E4F" w:rsidRDefault="00D65970" w:rsidP="00D6597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D2E4F">
        <w:rPr>
          <w:rFonts w:ascii="Times New Roman" w:eastAsia="Calibri" w:hAnsi="Times New Roman" w:cs="Times New Roman"/>
          <w:sz w:val="24"/>
          <w:szCs w:val="24"/>
        </w:rPr>
        <w:t>1.Николай   Любенов  Гергов</w:t>
      </w:r>
    </w:p>
    <w:p w:rsidR="00D65970" w:rsidRPr="005D2E4F" w:rsidRDefault="00D65970" w:rsidP="00D6597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D2E4F">
        <w:rPr>
          <w:rFonts w:ascii="Times New Roman" w:eastAsia="Calibri" w:hAnsi="Times New Roman" w:cs="Times New Roman"/>
          <w:sz w:val="24"/>
          <w:szCs w:val="24"/>
        </w:rPr>
        <w:t>издигнат от МЕСТНА КОАЛИЦИЯ – БЪДЕЩЕ ЗА ГРАМАДА получил 598 действителни гласове.</w:t>
      </w:r>
    </w:p>
    <w:p w:rsidR="00D65970" w:rsidRPr="005D2E4F" w:rsidRDefault="00D65970" w:rsidP="00D6597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D2E4F">
        <w:rPr>
          <w:rFonts w:ascii="Times New Roman" w:eastAsia="Calibri" w:hAnsi="Times New Roman" w:cs="Times New Roman"/>
          <w:sz w:val="24"/>
          <w:szCs w:val="24"/>
        </w:rPr>
        <w:t>2.Милчо Петров Башев</w:t>
      </w:r>
    </w:p>
    <w:p w:rsidR="00D65970" w:rsidRPr="005D2E4F" w:rsidRDefault="00D65970" w:rsidP="00D65970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D2E4F">
        <w:rPr>
          <w:rFonts w:ascii="Times New Roman" w:eastAsia="Calibri" w:hAnsi="Times New Roman" w:cs="Times New Roman"/>
          <w:sz w:val="24"/>
          <w:szCs w:val="24"/>
        </w:rPr>
        <w:t>издигнат  от  НАЦИОНАЛЕН ФРОНТ  ЗА  СПАСЕНИЕ  НА БЪЛГАРИЯ/НФСБ/ получил 566 действителни гласове</w:t>
      </w:r>
      <w:r w:rsidRPr="005D2E4F">
        <w:rPr>
          <w:rFonts w:ascii="Times New Roman" w:eastAsia="Calibri" w:hAnsi="Times New Roman" w:cs="Times New Roman"/>
          <w:b/>
        </w:rPr>
        <w:t xml:space="preserve">                                     </w:t>
      </w:r>
    </w:p>
    <w:p w:rsidR="00E57F82" w:rsidRPr="005D2E4F" w:rsidRDefault="00D65970" w:rsidP="00D65970">
      <w:pPr>
        <w:ind w:firstLine="708"/>
        <w:jc w:val="both"/>
        <w:rPr>
          <w:rFonts w:ascii="Times New Roman" w:eastAsia="Calibri" w:hAnsi="Times New Roman" w:cs="Times New Roman"/>
        </w:rPr>
      </w:pPr>
      <w:r w:rsidRPr="005D2E4F">
        <w:rPr>
          <w:rFonts w:ascii="Times New Roman" w:eastAsia="Calibri" w:hAnsi="Times New Roman" w:cs="Times New Roman"/>
        </w:rPr>
        <w:t>Решението може да се обжалва в срок до седем дни от съобщаването му пред Административен съд – Видин.</w:t>
      </w:r>
    </w:p>
    <w:p w:rsidR="00D65970" w:rsidRPr="005D2E4F" w:rsidRDefault="00D65970" w:rsidP="00D65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точка четири от дневния ред, относно и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збиране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кметство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село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Тошевци</w:t>
      </w:r>
      <w:proofErr w:type="spellEnd"/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Грамада разгледа нужните документи и на </w:t>
      </w: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основание </w:t>
      </w:r>
      <w:r w:rsidRPr="005D2E4F">
        <w:rPr>
          <w:rFonts w:ascii="Times New Roman" w:eastAsia="Calibri" w:hAnsi="Times New Roman" w:cs="Times New Roman"/>
          <w:sz w:val="28"/>
          <w:szCs w:val="28"/>
        </w:rPr>
        <w:t>На основание чл.246 от Изборния кодекс и въз основа на получените данни от протоколите на СИК, Общинската избирателна комисия – Грамада</w:t>
      </w:r>
      <w:r w:rsidRPr="005D2E4F">
        <w:rPr>
          <w:rFonts w:ascii="Times New Roman" w:hAnsi="Times New Roman" w:cs="Times New Roman"/>
          <w:sz w:val="28"/>
          <w:szCs w:val="28"/>
        </w:rPr>
        <w:t xml:space="preserve"> с пълно мнозинство реши:</w:t>
      </w:r>
      <w:r w:rsidRPr="005D2E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обявява за избран за КМЕТ НА КМЕТСТВО ТОШЕВЦИ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община Грамада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 xml:space="preserve">област Видин на първи тур 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Маргарита  Тодорова  Велкова  ЕГН******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издигната  от  МЕСТНА  КОАЛИЦИЯ  -  БЪДЕЩЕ  ЗА  ГРАМАДА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получила 151 действителни гласове.</w:t>
      </w: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7C04AF" w:rsidRPr="005D2E4F" w:rsidRDefault="007C04AF" w:rsidP="007C04AF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D2E4F">
        <w:rPr>
          <w:rFonts w:ascii="Times New Roman" w:eastAsia="Calibri" w:hAnsi="Times New Roman" w:cs="Times New Roman"/>
          <w:sz w:val="28"/>
          <w:szCs w:val="28"/>
        </w:rPr>
        <w:t>Решението може да се обжалва в срок до седем дни от съобщаването му пред Административен съд – Видин.</w:t>
      </w:r>
    </w:p>
    <w:p w:rsidR="0001404E" w:rsidRPr="005D2E4F" w:rsidRDefault="0001404E" w:rsidP="007C04A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2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което дневният ред беше изчерпан и председателят закри заседанието на ОИК Грамада.</w:t>
      </w:r>
    </w:p>
    <w:p w:rsidR="0001404E" w:rsidRPr="005D2E4F" w:rsidRDefault="0001404E" w:rsidP="000140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04E" w:rsidRPr="005D2E4F" w:rsidRDefault="0001404E" w:rsidP="0001404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  <w:t>/Александър Бояджийски/</w:t>
      </w: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</w:r>
      <w:r w:rsidRPr="005D2E4F">
        <w:rPr>
          <w:rFonts w:ascii="Times New Roman" w:hAnsi="Times New Roman" w:cs="Times New Roman"/>
          <w:sz w:val="28"/>
          <w:szCs w:val="28"/>
        </w:rPr>
        <w:tab/>
        <w:t>/Асен Атанасов/</w:t>
      </w: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</w:p>
    <w:p w:rsidR="0001404E" w:rsidRPr="005D2E4F" w:rsidRDefault="0001404E" w:rsidP="0001404E">
      <w:pPr>
        <w:rPr>
          <w:rFonts w:ascii="Times New Roman" w:hAnsi="Times New Roman" w:cs="Times New Roman"/>
          <w:sz w:val="28"/>
          <w:szCs w:val="28"/>
        </w:rPr>
      </w:pPr>
    </w:p>
    <w:p w:rsidR="001362B2" w:rsidRPr="005D2E4F" w:rsidRDefault="001362B2">
      <w:pPr>
        <w:rPr>
          <w:rFonts w:ascii="Times New Roman" w:hAnsi="Times New Roman" w:cs="Times New Roman"/>
        </w:rPr>
      </w:pPr>
    </w:p>
    <w:sectPr w:rsidR="001362B2" w:rsidRPr="005D2E4F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767F"/>
    <w:multiLevelType w:val="hybridMultilevel"/>
    <w:tmpl w:val="881040C4"/>
    <w:lvl w:ilvl="0" w:tplc="0422EF4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04E"/>
    <w:rsid w:val="0001404E"/>
    <w:rsid w:val="00092A9B"/>
    <w:rsid w:val="001362B2"/>
    <w:rsid w:val="001D0AAB"/>
    <w:rsid w:val="001D1E6E"/>
    <w:rsid w:val="00301E1C"/>
    <w:rsid w:val="005D2E4F"/>
    <w:rsid w:val="005F1FC9"/>
    <w:rsid w:val="007C04AF"/>
    <w:rsid w:val="007F4FAC"/>
    <w:rsid w:val="00A43777"/>
    <w:rsid w:val="00B1678D"/>
    <w:rsid w:val="00D364E1"/>
    <w:rsid w:val="00D51148"/>
    <w:rsid w:val="00D65970"/>
    <w:rsid w:val="00E5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13</cp:revision>
  <dcterms:created xsi:type="dcterms:W3CDTF">2015-10-26T03:47:00Z</dcterms:created>
  <dcterms:modified xsi:type="dcterms:W3CDTF">2015-10-27T08:15:00Z</dcterms:modified>
</cp:coreProperties>
</file>