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04" w:rsidRPr="006555E3" w:rsidRDefault="00825604" w:rsidP="008256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Общинска избирателна комисия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Грамада</w:t>
      </w:r>
    </w:p>
    <w:p w:rsidR="0030186B" w:rsidRDefault="00825604" w:rsidP="003018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proofErr w:type="spellEnd"/>
    </w:p>
    <w:p w:rsidR="00825604" w:rsidRPr="005C750F" w:rsidRDefault="00825604" w:rsidP="003018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Грамада</w:t>
      </w:r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>.10.2015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825604" w:rsidRPr="00CA6061" w:rsidRDefault="00825604" w:rsidP="00825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Регистриране на </w:t>
      </w:r>
      <w:proofErr w:type="spellStart"/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30186B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 Българска социалдемокрация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:rsidR="00825604" w:rsidRPr="006555E3" w:rsidRDefault="00825604" w:rsidP="00825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ОИК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Грамада</w:t>
      </w:r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постъпило е Заявление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рег. № </w:t>
      </w:r>
      <w:r w:rsidR="0030186B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23</w:t>
      </w:r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.10.2015г.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регистъра на </w:t>
      </w:r>
      <w:proofErr w:type="spellStart"/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застъпниците</w:t>
      </w:r>
      <w:proofErr w:type="spellEnd"/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ОИК 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Грамада</w:t>
      </w:r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30186B">
        <w:rPr>
          <w:rFonts w:ascii="Times New Roman" w:eastAsia="Times New Roman" w:hAnsi="Times New Roman" w:cs="Times New Roman"/>
          <w:sz w:val="24"/>
          <w:szCs w:val="24"/>
          <w:lang w:eastAsia="bg-BG"/>
        </w:rPr>
        <w:t>Веса Аврамова Микова</w:t>
      </w:r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преупълномощен</w:t>
      </w:r>
      <w:proofErr w:type="spellEnd"/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представител на </w:t>
      </w:r>
      <w:r w:rsidR="0030186B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 Българска социалдемокрация</w:t>
      </w:r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регистрация на </w:t>
      </w:r>
      <w:proofErr w:type="spellStart"/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кандидатска листа за общински </w:t>
      </w:r>
      <w:proofErr w:type="spellStart"/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изборите за общински </w:t>
      </w:r>
      <w:proofErr w:type="spellStart"/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25 октомври 2015г.</w:t>
      </w:r>
    </w:p>
    <w:p w:rsidR="00825604" w:rsidRPr="006555E3" w:rsidRDefault="00825604" w:rsidP="00825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Предложението за </w:t>
      </w:r>
      <w:proofErr w:type="spellStart"/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подадено с всички изискуеми съпътстващи документи, както следва:</w:t>
      </w:r>
    </w:p>
    <w:p w:rsidR="00825604" w:rsidRPr="006555E3" w:rsidRDefault="00825604" w:rsidP="00825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>- Заявление по приложение № 68 – МИ от изборните книжа;</w:t>
      </w:r>
    </w:p>
    <w:p w:rsidR="00825604" w:rsidRPr="006555E3" w:rsidRDefault="00825604" w:rsidP="00825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 Списък по образец  на </w:t>
      </w:r>
      <w:r w:rsidR="00A84783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бр. </w:t>
      </w:r>
      <w:proofErr w:type="spellStart"/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кандидатската листа на хартиен носител ;</w:t>
      </w:r>
    </w:p>
    <w:p w:rsidR="00825604" w:rsidRPr="006555E3" w:rsidRDefault="00825604" w:rsidP="00825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 Пълномощно от </w:t>
      </w:r>
      <w:r w:rsidR="0030186B">
        <w:rPr>
          <w:rFonts w:ascii="Times New Roman" w:eastAsia="Times New Roman" w:hAnsi="Times New Roman" w:cs="Times New Roman"/>
          <w:sz w:val="24"/>
          <w:szCs w:val="24"/>
          <w:lang w:eastAsia="bg-BG"/>
        </w:rPr>
        <w:t>Александър Трифонов Томов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качеството си на</w:t>
      </w:r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упълномощен представител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партията</w:t>
      </w:r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преупълномощаващ</w:t>
      </w:r>
      <w:proofErr w:type="spellEnd"/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0186B">
        <w:rPr>
          <w:rFonts w:ascii="Times New Roman" w:eastAsia="Times New Roman" w:hAnsi="Times New Roman" w:cs="Times New Roman"/>
          <w:sz w:val="24"/>
          <w:szCs w:val="24"/>
          <w:lang w:eastAsia="bg-BG"/>
        </w:rPr>
        <w:t>Веса Аврамова Микова</w:t>
      </w:r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25604" w:rsidRPr="006555E3" w:rsidRDefault="00825604" w:rsidP="00825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ОИК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Грамада</w:t>
      </w:r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разгледа постъпилото предложение и прецени, че са изпълнени изискванията на Изборния кодекс, поради което и на основание чл. 87, ал. 1, т. 18, чл. 117 - 122 от ИК и </w:t>
      </w:r>
      <w:hyperlink r:id="rId4" w:history="1">
        <w:r w:rsidRPr="006555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Решение №2113-МИ от 11.09.2015г.</w:t>
        </w:r>
      </w:hyperlink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ЦИК, ОИК 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Грамада</w:t>
      </w:r>
    </w:p>
    <w:p w:rsidR="00825604" w:rsidRPr="006555E3" w:rsidRDefault="00825604" w:rsidP="008256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55E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825604" w:rsidRPr="006555E3" w:rsidRDefault="00825604" w:rsidP="00825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</w:t>
      </w:r>
      <w:r w:rsidR="0030186B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0186B">
        <w:rPr>
          <w:rFonts w:ascii="Times New Roman" w:eastAsia="Times New Roman" w:hAnsi="Times New Roman" w:cs="Times New Roman"/>
          <w:sz w:val="24"/>
          <w:szCs w:val="24"/>
          <w:lang w:eastAsia="bg-BG"/>
        </w:rPr>
        <w:t>(един) застъпник</w:t>
      </w:r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кандидатската листа за общински </w:t>
      </w:r>
      <w:proofErr w:type="spellStart"/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 w:rsidR="0030186B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 Българска социалдемокрация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</w:t>
      </w:r>
      <w:proofErr w:type="spellStart"/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следвa</w:t>
      </w:r>
      <w:proofErr w:type="spellEnd"/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tbl>
      <w:tblPr>
        <w:tblW w:w="54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"/>
        <w:gridCol w:w="5100"/>
      </w:tblGrid>
      <w:tr w:rsidR="00825604" w:rsidRPr="006555E3" w:rsidTr="0030186B">
        <w:trPr>
          <w:trHeight w:val="291"/>
          <w:tblCellSpacing w:w="15" w:type="dxa"/>
        </w:trPr>
        <w:tc>
          <w:tcPr>
            <w:tcW w:w="285" w:type="dxa"/>
            <w:vAlign w:val="center"/>
            <w:hideMark/>
          </w:tcPr>
          <w:p w:rsidR="00825604" w:rsidRPr="006555E3" w:rsidRDefault="00825604" w:rsidP="00EB42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055" w:type="dxa"/>
            <w:vAlign w:val="center"/>
            <w:hideMark/>
          </w:tcPr>
          <w:p w:rsidR="00825604" w:rsidRPr="0030186B" w:rsidRDefault="0030186B" w:rsidP="00EB42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Йотов Миков</w:t>
            </w:r>
          </w:p>
        </w:tc>
      </w:tr>
    </w:tbl>
    <w:p w:rsidR="00825604" w:rsidRPr="006555E3" w:rsidRDefault="0030186B" w:rsidP="0030186B">
      <w:pPr>
        <w:tabs>
          <w:tab w:val="left" w:pos="56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</w:t>
      </w:r>
      <w:r w:rsidR="00825604"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изготвено в два еднообразни екземпляра.</w:t>
      </w:r>
    </w:p>
    <w:p w:rsidR="00825604" w:rsidRPr="006555E3" w:rsidRDefault="0030186B" w:rsidP="00825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 </w:t>
      </w:r>
      <w:r w:rsidR="00825604"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:rsidR="00825604" w:rsidRDefault="00825604" w:rsidP="00825604">
      <w:pPr>
        <w:spacing w:before="100" w:beforeAutospacing="1" w:after="100" w:afterAutospacing="1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Председател: </w:t>
      </w:r>
    </w:p>
    <w:p w:rsidR="00825604" w:rsidRPr="006555E3" w:rsidRDefault="00825604" w:rsidP="00825604">
      <w:pPr>
        <w:spacing w:before="100" w:beforeAutospacing="1" w:after="100" w:afterAutospacing="1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/Александър Бояджийски/</w:t>
      </w:r>
    </w:p>
    <w:p w:rsidR="00825604" w:rsidRDefault="00825604" w:rsidP="00825604">
      <w:pPr>
        <w:spacing w:before="100" w:beforeAutospacing="1" w:after="100" w:afterAutospacing="1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</w:p>
    <w:p w:rsidR="00825604" w:rsidRPr="006555E3" w:rsidRDefault="00825604" w:rsidP="00825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/Асен Атанасов/</w:t>
      </w:r>
    </w:p>
    <w:p w:rsidR="00CE3BE3" w:rsidRPr="0030186B" w:rsidRDefault="00825604" w:rsidP="00301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* Публикувано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23</w:t>
      </w:r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>.10.2015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18:10 </w:t>
      </w:r>
      <w:r w:rsidRPr="006555E3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часа</w:t>
      </w:r>
      <w:r w:rsidR="0030186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sectPr w:rsidR="00CE3BE3" w:rsidRPr="0030186B" w:rsidSect="00222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5604"/>
    <w:rsid w:val="0030186B"/>
    <w:rsid w:val="00825604"/>
    <w:rsid w:val="00A84783"/>
    <w:rsid w:val="00B908FE"/>
    <w:rsid w:val="00CE3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ik.bg/reshenie/?no=115&amp;date=09.04.2014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Dezhurna</dc:creator>
  <cp:keywords/>
  <dc:description/>
  <cp:lastModifiedBy>Dezhurna</cp:lastModifiedBy>
  <cp:revision>3</cp:revision>
  <dcterms:created xsi:type="dcterms:W3CDTF">2015-10-23T15:07:00Z</dcterms:created>
  <dcterms:modified xsi:type="dcterms:W3CDTF">2015-10-23T15:47:00Z</dcterms:modified>
</cp:coreProperties>
</file>