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6868" w14:textId="77777777" w:rsidR="00E05599" w:rsidRPr="00E05599" w:rsidRDefault="00E05599" w:rsidP="00E05599">
      <w:pPr>
        <w:rPr>
          <w:sz w:val="28"/>
          <w:szCs w:val="28"/>
        </w:rPr>
      </w:pPr>
      <w:r w:rsidRPr="00E05599">
        <w:rPr>
          <w:sz w:val="28"/>
          <w:szCs w:val="28"/>
        </w:rPr>
        <w:t>ДНЕВЕН РЕД:</w:t>
      </w:r>
      <w:bookmarkStart w:id="0" w:name="_GoBack"/>
      <w:bookmarkEnd w:id="0"/>
    </w:p>
    <w:p w14:paraId="7D96191F" w14:textId="77777777" w:rsidR="00E05599" w:rsidRPr="00E05599" w:rsidRDefault="00E05599" w:rsidP="00E05599">
      <w:pPr>
        <w:rPr>
          <w:sz w:val="28"/>
          <w:szCs w:val="28"/>
        </w:rPr>
      </w:pPr>
    </w:p>
    <w:p w14:paraId="024EB513" w14:textId="77777777" w:rsidR="00E05599" w:rsidRPr="00E05599" w:rsidRDefault="00E05599" w:rsidP="00E05599">
      <w:pPr>
        <w:rPr>
          <w:sz w:val="28"/>
          <w:szCs w:val="28"/>
        </w:rPr>
      </w:pPr>
      <w:r w:rsidRPr="00E05599">
        <w:rPr>
          <w:sz w:val="28"/>
          <w:szCs w:val="28"/>
        </w:rPr>
        <w:t>1.</w:t>
      </w:r>
      <w:r w:rsidRPr="00E05599">
        <w:rPr>
          <w:sz w:val="28"/>
          <w:szCs w:val="28"/>
        </w:rPr>
        <w:tab/>
      </w:r>
      <w:proofErr w:type="spellStart"/>
      <w:r w:rsidRPr="00E05599">
        <w:rPr>
          <w:sz w:val="28"/>
          <w:szCs w:val="28"/>
        </w:rPr>
        <w:t>Приемане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решение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за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маркиране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печата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ОИК </w:t>
      </w:r>
      <w:proofErr w:type="spellStart"/>
      <w:r w:rsidRPr="00E05599">
        <w:rPr>
          <w:sz w:val="28"/>
          <w:szCs w:val="28"/>
        </w:rPr>
        <w:t>гр</w:t>
      </w:r>
      <w:proofErr w:type="spellEnd"/>
      <w:r w:rsidRPr="00E05599">
        <w:rPr>
          <w:sz w:val="28"/>
          <w:szCs w:val="28"/>
        </w:rPr>
        <w:t xml:space="preserve">. </w:t>
      </w:r>
      <w:proofErr w:type="spellStart"/>
      <w:r w:rsidRPr="00E05599">
        <w:rPr>
          <w:sz w:val="28"/>
          <w:szCs w:val="28"/>
        </w:rPr>
        <w:t>Грамада</w:t>
      </w:r>
      <w:proofErr w:type="spellEnd"/>
    </w:p>
    <w:p w14:paraId="2085424A" w14:textId="77777777" w:rsidR="00E05599" w:rsidRPr="00E05599" w:rsidRDefault="00E05599" w:rsidP="00E05599">
      <w:pPr>
        <w:rPr>
          <w:sz w:val="28"/>
          <w:szCs w:val="28"/>
        </w:rPr>
      </w:pPr>
      <w:r w:rsidRPr="00E05599">
        <w:rPr>
          <w:sz w:val="28"/>
          <w:szCs w:val="28"/>
        </w:rPr>
        <w:t>2.</w:t>
      </w:r>
      <w:r w:rsidRPr="00E05599">
        <w:rPr>
          <w:sz w:val="28"/>
          <w:szCs w:val="28"/>
        </w:rPr>
        <w:tab/>
      </w:r>
      <w:proofErr w:type="spellStart"/>
      <w:r w:rsidRPr="00E05599">
        <w:rPr>
          <w:sz w:val="28"/>
          <w:szCs w:val="28"/>
        </w:rPr>
        <w:t>Обсъждане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предложения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за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избиране</w:t>
      </w:r>
      <w:proofErr w:type="spellEnd"/>
      <w:r w:rsidRPr="00E05599">
        <w:rPr>
          <w:sz w:val="28"/>
          <w:szCs w:val="28"/>
        </w:rPr>
        <w:t xml:space="preserve"> и </w:t>
      </w:r>
      <w:proofErr w:type="spellStart"/>
      <w:r w:rsidRPr="00E05599">
        <w:rPr>
          <w:sz w:val="28"/>
          <w:szCs w:val="28"/>
        </w:rPr>
        <w:t>назначаване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„</w:t>
      </w:r>
      <w:proofErr w:type="spellStart"/>
      <w:proofErr w:type="gramStart"/>
      <w:r w:rsidRPr="00E05599">
        <w:rPr>
          <w:sz w:val="28"/>
          <w:szCs w:val="28"/>
        </w:rPr>
        <w:t>Експерт</w:t>
      </w:r>
      <w:proofErr w:type="spellEnd"/>
      <w:r w:rsidRPr="00E05599">
        <w:rPr>
          <w:sz w:val="28"/>
          <w:szCs w:val="28"/>
        </w:rPr>
        <w:t>“ и</w:t>
      </w:r>
      <w:proofErr w:type="gram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един</w:t>
      </w:r>
      <w:proofErr w:type="spellEnd"/>
      <w:r w:rsidRPr="00E05599">
        <w:rPr>
          <w:sz w:val="28"/>
          <w:szCs w:val="28"/>
        </w:rPr>
        <w:t xml:space="preserve"> „</w:t>
      </w:r>
      <w:proofErr w:type="spellStart"/>
      <w:r w:rsidRPr="00E05599">
        <w:rPr>
          <w:sz w:val="28"/>
          <w:szCs w:val="28"/>
        </w:rPr>
        <w:t>Технически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сътрудник</w:t>
      </w:r>
      <w:proofErr w:type="spellEnd"/>
      <w:r w:rsidRPr="00E05599">
        <w:rPr>
          <w:sz w:val="28"/>
          <w:szCs w:val="28"/>
        </w:rPr>
        <w:t xml:space="preserve">“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ОИК – </w:t>
      </w:r>
      <w:proofErr w:type="spellStart"/>
      <w:r w:rsidRPr="00E05599">
        <w:rPr>
          <w:sz w:val="28"/>
          <w:szCs w:val="28"/>
        </w:rPr>
        <w:t>Грамада</w:t>
      </w:r>
      <w:proofErr w:type="spellEnd"/>
      <w:r w:rsidRPr="00E05599">
        <w:rPr>
          <w:sz w:val="28"/>
          <w:szCs w:val="28"/>
        </w:rPr>
        <w:t>.</w:t>
      </w:r>
    </w:p>
    <w:p w14:paraId="2C03C2B1" w14:textId="334CE70E" w:rsidR="008D537B" w:rsidRPr="00E05599" w:rsidRDefault="00E05599" w:rsidP="00E05599">
      <w:pPr>
        <w:rPr>
          <w:sz w:val="28"/>
          <w:szCs w:val="28"/>
        </w:rPr>
      </w:pPr>
      <w:r w:rsidRPr="00E05599">
        <w:rPr>
          <w:sz w:val="28"/>
          <w:szCs w:val="28"/>
        </w:rPr>
        <w:t>3.</w:t>
      </w:r>
      <w:r w:rsidRPr="00E05599">
        <w:rPr>
          <w:sz w:val="28"/>
          <w:szCs w:val="28"/>
        </w:rPr>
        <w:tab/>
      </w:r>
      <w:proofErr w:type="spellStart"/>
      <w:r w:rsidRPr="00E05599">
        <w:rPr>
          <w:sz w:val="28"/>
          <w:szCs w:val="28"/>
        </w:rPr>
        <w:t>Приемане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на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график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за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дежурствата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за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времето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до</w:t>
      </w:r>
      <w:proofErr w:type="spellEnd"/>
      <w:r w:rsidRPr="00E05599">
        <w:rPr>
          <w:sz w:val="28"/>
          <w:szCs w:val="28"/>
        </w:rPr>
        <w:t xml:space="preserve"> </w:t>
      </w:r>
      <w:proofErr w:type="spellStart"/>
      <w:r w:rsidRPr="00E05599">
        <w:rPr>
          <w:sz w:val="28"/>
          <w:szCs w:val="28"/>
        </w:rPr>
        <w:t>изборите</w:t>
      </w:r>
      <w:proofErr w:type="spellEnd"/>
      <w:r w:rsidRPr="00E05599">
        <w:rPr>
          <w:sz w:val="28"/>
          <w:szCs w:val="28"/>
        </w:rPr>
        <w:t>.</w:t>
      </w:r>
    </w:p>
    <w:sectPr w:rsidR="008D537B" w:rsidRPr="00E0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F2"/>
    <w:rsid w:val="00505FF2"/>
    <w:rsid w:val="008D537B"/>
    <w:rsid w:val="00E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2528-EC31-42A4-93A3-6F2C5592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2</cp:revision>
  <dcterms:created xsi:type="dcterms:W3CDTF">2019-09-16T06:50:00Z</dcterms:created>
  <dcterms:modified xsi:type="dcterms:W3CDTF">2019-09-16T06:51:00Z</dcterms:modified>
</cp:coreProperties>
</file>